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06E631" w14:textId="7A80A6A2" w:rsidR="00405283" w:rsidRDefault="004523EE">
      <w:pPr>
        <w:spacing w:before="76"/>
        <w:ind w:left="102" w:right="5754"/>
      </w:pPr>
      <w:r>
        <w:rPr>
          <w:b/>
        </w:rPr>
        <w:t>Estado de Santa Catarina</w:t>
      </w:r>
      <w:r>
        <w:rPr>
          <w:b/>
          <w:spacing w:val="1"/>
        </w:rPr>
        <w:t xml:space="preserve"> </w:t>
      </w:r>
      <w:r>
        <w:rPr>
          <w:b/>
        </w:rPr>
        <w:t>Município de Cordilheira Alta</w:t>
      </w:r>
      <w:r>
        <w:rPr>
          <w:b/>
          <w:spacing w:val="-52"/>
        </w:rPr>
        <w:t xml:space="preserve"> </w:t>
      </w:r>
      <w:r>
        <w:t>Aviso</w:t>
      </w:r>
      <w:r>
        <w:rPr>
          <w:spacing w:val="-1"/>
        </w:rPr>
        <w:t xml:space="preserve"> </w:t>
      </w:r>
      <w:r>
        <w:t>de</w:t>
      </w:r>
      <w:r w:rsidR="00351E7C">
        <w:t xml:space="preserve"> </w:t>
      </w:r>
      <w:r>
        <w:t xml:space="preserve"> </w:t>
      </w:r>
      <w:r w:rsidR="00351E7C">
        <w:t>Dispensa Eletronica</w:t>
      </w:r>
    </w:p>
    <w:p w14:paraId="6DB9D3F1" w14:textId="77777777" w:rsidR="00405283" w:rsidRDefault="00405283">
      <w:pPr>
        <w:pStyle w:val="Corpodetexto"/>
        <w:spacing w:before="1"/>
      </w:pPr>
    </w:p>
    <w:p w14:paraId="0D04C535" w14:textId="0A6F986E" w:rsidR="00405283" w:rsidRPr="009627C4" w:rsidRDefault="004523EE" w:rsidP="009627C4">
      <w:pPr>
        <w:ind w:left="102" w:right="116"/>
        <w:jc w:val="both"/>
        <w:rPr>
          <w:b/>
        </w:rPr>
      </w:pPr>
      <w:r>
        <w:t xml:space="preserve">O Município de Cordilheira Alta, SC, através </w:t>
      </w:r>
      <w:r w:rsidR="002327ED">
        <w:t>d</w:t>
      </w:r>
      <w:r w:rsidR="00BE05EE">
        <w:t>a Autoridade Competente</w:t>
      </w:r>
      <w:r>
        <w:t>, torna público a todos os interessados, que estará realizando</w:t>
      </w:r>
      <w:r w:rsidR="00351E7C">
        <w:t xml:space="preserve"> </w:t>
      </w:r>
      <w:r w:rsidR="00351E7C">
        <w:rPr>
          <w:b/>
        </w:rPr>
        <w:t>DISPENSA ELETRONICA</w:t>
      </w:r>
      <w:r w:rsidR="00280C6B">
        <w:rPr>
          <w:b/>
        </w:rPr>
        <w:t xml:space="preserve"> </w:t>
      </w:r>
      <w:r>
        <w:t>do</w:t>
      </w:r>
      <w:r>
        <w:rPr>
          <w:spacing w:val="2"/>
        </w:rPr>
        <w:t xml:space="preserve"> </w:t>
      </w:r>
      <w:r>
        <w:t>tipo</w:t>
      </w:r>
      <w:r>
        <w:rPr>
          <w:spacing w:val="4"/>
        </w:rPr>
        <w:t xml:space="preserve"> </w:t>
      </w:r>
      <w:r w:rsidR="009F6A22">
        <w:rPr>
          <w:b/>
        </w:rPr>
        <w:t xml:space="preserve">MENOR PREÇO POR </w:t>
      </w:r>
      <w:r w:rsidR="00CF230C">
        <w:rPr>
          <w:b/>
        </w:rPr>
        <w:t>ITEM</w:t>
      </w:r>
      <w:r>
        <w:rPr>
          <w:b/>
        </w:rPr>
        <w:t xml:space="preserve">, </w:t>
      </w:r>
      <w:r>
        <w:t>de acordo com a Lei 1</w:t>
      </w:r>
      <w:r w:rsidR="00351E7C">
        <w:t xml:space="preserve">4.133/2021 </w:t>
      </w:r>
      <w:r>
        <w:t>e demais normas aplicáveis, conforme</w:t>
      </w:r>
      <w:r>
        <w:rPr>
          <w:spacing w:val="-52"/>
        </w:rPr>
        <w:t xml:space="preserve"> </w:t>
      </w:r>
      <w:r w:rsidR="00F2411E">
        <w:rPr>
          <w:spacing w:val="-52"/>
        </w:rPr>
        <w:t xml:space="preserve">                      </w:t>
      </w:r>
      <w:r>
        <w:t>informações</w:t>
      </w:r>
      <w:r>
        <w:rPr>
          <w:spacing w:val="-1"/>
        </w:rPr>
        <w:t xml:space="preserve"> </w:t>
      </w:r>
      <w:r>
        <w:t>abaixo:</w:t>
      </w:r>
    </w:p>
    <w:p w14:paraId="0B0E3116" w14:textId="77777777" w:rsidR="00405283" w:rsidRDefault="00405283">
      <w:pPr>
        <w:pStyle w:val="Corpodetexto"/>
        <w:rPr>
          <w:sz w:val="20"/>
        </w:rPr>
      </w:pPr>
    </w:p>
    <w:p w14:paraId="5B546858" w14:textId="5F8467AE" w:rsidR="00351E7C" w:rsidRDefault="004523EE" w:rsidP="00351E7C">
      <w:pPr>
        <w:pStyle w:val="Corpodetexto"/>
        <w:tabs>
          <w:tab w:val="left" w:pos="3828"/>
        </w:tabs>
        <w:spacing w:before="1"/>
        <w:ind w:left="102" w:right="4902"/>
      </w:pPr>
      <w:r>
        <w:t>Processo Administrativo n.</w:t>
      </w:r>
      <w:r w:rsidR="00BE05EE">
        <w:t>80</w:t>
      </w:r>
      <w:r>
        <w:t>/202</w:t>
      </w:r>
      <w:r w:rsidR="00351E7C">
        <w:t>4</w:t>
      </w:r>
    </w:p>
    <w:p w14:paraId="3A7DE0A0" w14:textId="5A51DA83" w:rsidR="00405283" w:rsidRDefault="00351E7C" w:rsidP="00351E7C">
      <w:pPr>
        <w:pStyle w:val="Corpodetexto"/>
        <w:tabs>
          <w:tab w:val="left" w:pos="3828"/>
        </w:tabs>
        <w:spacing w:before="1"/>
        <w:ind w:left="102" w:right="4902"/>
      </w:pPr>
      <w:r>
        <w:t>Dispensa Eletronica</w:t>
      </w:r>
      <w:r w:rsidR="004523EE">
        <w:rPr>
          <w:spacing w:val="1"/>
        </w:rPr>
        <w:t xml:space="preserve"> </w:t>
      </w:r>
      <w:r w:rsidR="00F549B6">
        <w:t>1</w:t>
      </w:r>
      <w:r w:rsidR="00BE05EE">
        <w:t>3</w:t>
      </w:r>
      <w:r w:rsidR="004523EE">
        <w:t>/202</w:t>
      </w:r>
      <w:r>
        <w:t>4</w:t>
      </w:r>
    </w:p>
    <w:p w14:paraId="0A1F267B" w14:textId="2DA853BC" w:rsidR="00405283" w:rsidRDefault="004523EE">
      <w:pPr>
        <w:pStyle w:val="Corpodetexto"/>
        <w:ind w:left="102"/>
      </w:pPr>
      <w:r>
        <w:t>Tipo:</w:t>
      </w:r>
      <w:r>
        <w:rPr>
          <w:spacing w:val="-2"/>
        </w:rPr>
        <w:t xml:space="preserve"> </w:t>
      </w:r>
      <w:r w:rsidR="009F6A22">
        <w:t>Menor preço por</w:t>
      </w:r>
      <w:r w:rsidR="008006ED">
        <w:t xml:space="preserve"> </w:t>
      </w:r>
      <w:r w:rsidR="00CF230C">
        <w:t>item</w:t>
      </w:r>
    </w:p>
    <w:p w14:paraId="6813F3AE" w14:textId="77777777" w:rsidR="00405283" w:rsidRDefault="00405283">
      <w:pPr>
        <w:pStyle w:val="Corpodetexto"/>
      </w:pPr>
    </w:p>
    <w:p w14:paraId="1FB7B933" w14:textId="0E01C7F3" w:rsidR="007D577B" w:rsidRPr="00DA62B0" w:rsidRDefault="004523EE" w:rsidP="00DF28CC">
      <w:pPr>
        <w:pStyle w:val="Ttulo1"/>
        <w:ind w:right="116"/>
        <w:rPr>
          <w:rFonts w:ascii="Bookman Old Style" w:hAnsi="Bookman Old Style"/>
          <w:sz w:val="24"/>
          <w:szCs w:val="24"/>
        </w:rPr>
      </w:pPr>
      <w:r>
        <w:rPr>
          <w:b w:val="0"/>
        </w:rPr>
        <w:t xml:space="preserve">Objeto: A presente </w:t>
      </w:r>
      <w:r w:rsidR="00F805DB">
        <w:rPr>
          <w:b w:val="0"/>
        </w:rPr>
        <w:t>Dispensa eletronica</w:t>
      </w:r>
      <w:r>
        <w:rPr>
          <w:b w:val="0"/>
        </w:rPr>
        <w:t xml:space="preserve"> tem por </w:t>
      </w:r>
      <w:r w:rsidR="007D577B">
        <w:rPr>
          <w:b w:val="0"/>
        </w:rPr>
        <w:t xml:space="preserve">objeto </w:t>
      </w:r>
      <w:r w:rsidR="00F805DB">
        <w:rPr>
          <w:b w:val="0"/>
        </w:rPr>
        <w:t>a</w:t>
      </w:r>
      <w:r w:rsidR="007D577B">
        <w:rPr>
          <w:b w:val="0"/>
        </w:rPr>
        <w:t xml:space="preserve"> </w:t>
      </w:r>
      <w:r w:rsidR="00E0693F" w:rsidRPr="00C515B6">
        <w:rPr>
          <w:rFonts w:ascii="Bookman Old Style" w:hAnsi="Bookman Old Style" w:cs="Miriam Fixed"/>
          <w:sz w:val="24"/>
          <w:szCs w:val="24"/>
        </w:rPr>
        <w:t>AQUISIÇÃO DE EQUIPAMENTOS A SEREM UTILIZADOS NA DOSAGEM DE PRODUTOS QUÍMICOS NAS ESTAÇÕES DE TRATAMENTO DE ÁGUA DO MUNICÍPIO DE CORDILHEIRA ALTA SC</w:t>
      </w:r>
      <w:bookmarkStart w:id="0" w:name="_GoBack"/>
      <w:bookmarkEnd w:id="0"/>
      <w:r w:rsidRPr="008348AD">
        <w:t>,</w:t>
      </w:r>
      <w:r>
        <w:rPr>
          <w:spacing w:val="-2"/>
        </w:rPr>
        <w:t xml:space="preserve"> </w:t>
      </w:r>
      <w:r>
        <w:t>conforme</w:t>
      </w:r>
      <w:r>
        <w:rPr>
          <w:spacing w:val="-1"/>
        </w:rPr>
        <w:t xml:space="preserve"> </w:t>
      </w:r>
      <w:r>
        <w:t>especificações</w:t>
      </w:r>
      <w:r>
        <w:rPr>
          <w:spacing w:val="-2"/>
        </w:rPr>
        <w:t xml:space="preserve"> </w:t>
      </w:r>
      <w:r>
        <w:t>constantes</w:t>
      </w:r>
      <w:r>
        <w:rPr>
          <w:spacing w:val="-2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anexo “A”</w:t>
      </w:r>
      <w:r>
        <w:rPr>
          <w:spacing w:val="-1"/>
        </w:rPr>
        <w:t xml:space="preserve"> </w:t>
      </w:r>
      <w:r>
        <w:t>d</w:t>
      </w:r>
      <w:r w:rsidR="00351E7C">
        <w:t xml:space="preserve">o </w:t>
      </w:r>
      <w:r>
        <w:t>edital.</w:t>
      </w:r>
    </w:p>
    <w:p w14:paraId="1A16BDEF" w14:textId="30E4DCAD" w:rsidR="00884A67" w:rsidRDefault="006A2A4B" w:rsidP="006A2A4B">
      <w:pPr>
        <w:spacing w:before="120" w:after="120"/>
      </w:pPr>
      <w:r>
        <w:t>Somente poderão participar da sessão pública, as empresas que apresentarem propostas no site</w:t>
      </w:r>
      <w:r w:rsidR="00DA62B0">
        <w:fldChar w:fldCharType="begin"/>
      </w:r>
      <w:r w:rsidR="00DA62B0">
        <w:instrText xml:space="preserve"> HYPERLINK "http://www./" </w:instrText>
      </w:r>
      <w:r w:rsidR="00DA62B0">
        <w:fldChar w:fldCharType="separate"/>
      </w:r>
      <w:r>
        <w:rPr>
          <w:rStyle w:val="Hyperlink"/>
        </w:rPr>
        <w:t xml:space="preserve"> </w:t>
      </w:r>
      <w:r w:rsidR="00DA62B0">
        <w:rPr>
          <w:rStyle w:val="Hyperlink"/>
        </w:rPr>
        <w:fldChar w:fldCharType="end"/>
      </w:r>
      <w:hyperlink r:id="rId4" w:history="1">
        <w:r>
          <w:rPr>
            <w:rStyle w:val="Hyperlink"/>
          </w:rPr>
          <w:t>www.bll.org.br</w:t>
        </w:r>
      </w:hyperlink>
      <w:r>
        <w:rPr>
          <w:color w:val="0000FF"/>
          <w:u w:val="single" w:color="0000FF"/>
        </w:rPr>
        <w:t xml:space="preserve"> </w:t>
      </w:r>
      <w:r>
        <w:t xml:space="preserve"> nos termos a seguir:</w:t>
      </w:r>
    </w:p>
    <w:p w14:paraId="457271BD" w14:textId="79DB6F11" w:rsidR="005B7A69" w:rsidRDefault="005B7A69" w:rsidP="005B7A69">
      <w:pPr>
        <w:spacing w:after="120"/>
        <w:mirrorIndents/>
        <w:jc w:val="center"/>
        <w:rPr>
          <w:rFonts w:ascii="Bookman Old Style" w:hAnsi="Bookman Old Style"/>
          <w:b/>
          <w:sz w:val="24"/>
          <w:szCs w:val="24"/>
          <w:highlight w:val="yellow"/>
          <w:lang w:val="pt-BR"/>
        </w:rPr>
      </w:pPr>
      <w:r>
        <w:rPr>
          <w:rFonts w:ascii="Bookman Old Style" w:hAnsi="Bookman Old Style"/>
          <w:b/>
          <w:sz w:val="24"/>
          <w:szCs w:val="24"/>
          <w:highlight w:val="yellow"/>
        </w:rPr>
        <w:t xml:space="preserve">ENVIO DAS PROPOSTAS: DO DIA </w:t>
      </w:r>
      <w:r w:rsidR="00BE05EE">
        <w:rPr>
          <w:rFonts w:ascii="Bookman Old Style" w:hAnsi="Bookman Old Style"/>
          <w:b/>
          <w:sz w:val="24"/>
          <w:szCs w:val="24"/>
          <w:highlight w:val="yellow"/>
        </w:rPr>
        <w:t>18</w:t>
      </w:r>
      <w:r>
        <w:rPr>
          <w:rFonts w:ascii="Bookman Old Style" w:hAnsi="Bookman Old Style"/>
          <w:b/>
          <w:sz w:val="24"/>
          <w:szCs w:val="24"/>
          <w:highlight w:val="yellow"/>
        </w:rPr>
        <w:t>/0</w:t>
      </w:r>
      <w:r w:rsidR="00BE05EE">
        <w:rPr>
          <w:rFonts w:ascii="Bookman Old Style" w:hAnsi="Bookman Old Style"/>
          <w:b/>
          <w:sz w:val="24"/>
          <w:szCs w:val="24"/>
          <w:highlight w:val="yellow"/>
        </w:rPr>
        <w:t>7</w:t>
      </w:r>
      <w:r>
        <w:rPr>
          <w:rFonts w:ascii="Bookman Old Style" w:hAnsi="Bookman Old Style"/>
          <w:b/>
          <w:sz w:val="24"/>
          <w:szCs w:val="24"/>
          <w:highlight w:val="yellow"/>
        </w:rPr>
        <w:t xml:space="preserve">/2024 ÀS 17H00MIN ATÉ O DIA </w:t>
      </w:r>
      <w:r w:rsidR="00BE05EE">
        <w:rPr>
          <w:rFonts w:ascii="Bookman Old Style" w:hAnsi="Bookman Old Style"/>
          <w:b/>
          <w:sz w:val="24"/>
          <w:szCs w:val="24"/>
          <w:highlight w:val="yellow"/>
        </w:rPr>
        <w:t>25</w:t>
      </w:r>
      <w:r>
        <w:rPr>
          <w:rFonts w:ascii="Bookman Old Style" w:hAnsi="Bookman Old Style"/>
          <w:b/>
          <w:sz w:val="24"/>
          <w:szCs w:val="24"/>
          <w:highlight w:val="yellow"/>
        </w:rPr>
        <w:t>/0</w:t>
      </w:r>
      <w:r w:rsidR="003F295F">
        <w:rPr>
          <w:rFonts w:ascii="Bookman Old Style" w:hAnsi="Bookman Old Style"/>
          <w:b/>
          <w:sz w:val="24"/>
          <w:szCs w:val="24"/>
          <w:highlight w:val="yellow"/>
        </w:rPr>
        <w:t>7</w:t>
      </w:r>
      <w:r>
        <w:rPr>
          <w:rFonts w:ascii="Bookman Old Style" w:hAnsi="Bookman Old Style"/>
          <w:b/>
          <w:sz w:val="24"/>
          <w:szCs w:val="24"/>
          <w:highlight w:val="yellow"/>
        </w:rPr>
        <w:t>/2024 ÀS 07H30MIN</w:t>
      </w:r>
    </w:p>
    <w:p w14:paraId="5282444A" w14:textId="1A980183" w:rsidR="005B7A69" w:rsidRDefault="005B7A69" w:rsidP="005B7A69">
      <w:pPr>
        <w:mirrorIndents/>
        <w:jc w:val="center"/>
        <w:rPr>
          <w:rFonts w:ascii="Bookman Old Style" w:hAnsi="Bookman Old Style"/>
          <w:b/>
          <w:sz w:val="24"/>
          <w:szCs w:val="24"/>
          <w:highlight w:val="yellow"/>
        </w:rPr>
      </w:pPr>
      <w:r>
        <w:rPr>
          <w:rFonts w:ascii="Bookman Old Style" w:hAnsi="Bookman Old Style"/>
          <w:b/>
          <w:sz w:val="24"/>
          <w:szCs w:val="24"/>
          <w:highlight w:val="yellow"/>
        </w:rPr>
        <w:t xml:space="preserve">FASE DE LANCES: DIA </w:t>
      </w:r>
      <w:r w:rsidR="00BE05EE">
        <w:rPr>
          <w:rFonts w:ascii="Bookman Old Style" w:hAnsi="Bookman Old Style"/>
          <w:b/>
          <w:sz w:val="24"/>
          <w:szCs w:val="24"/>
          <w:highlight w:val="yellow"/>
        </w:rPr>
        <w:t>25</w:t>
      </w:r>
      <w:r>
        <w:rPr>
          <w:rFonts w:ascii="Bookman Old Style" w:hAnsi="Bookman Old Style"/>
          <w:b/>
          <w:sz w:val="24"/>
          <w:szCs w:val="24"/>
          <w:highlight w:val="yellow"/>
        </w:rPr>
        <w:t>/0</w:t>
      </w:r>
      <w:r w:rsidR="003F295F">
        <w:rPr>
          <w:rFonts w:ascii="Bookman Old Style" w:hAnsi="Bookman Old Style"/>
          <w:b/>
          <w:sz w:val="24"/>
          <w:szCs w:val="24"/>
          <w:highlight w:val="yellow"/>
        </w:rPr>
        <w:t>7</w:t>
      </w:r>
      <w:r>
        <w:rPr>
          <w:rFonts w:ascii="Bookman Old Style" w:hAnsi="Bookman Old Style"/>
          <w:b/>
          <w:sz w:val="24"/>
          <w:szCs w:val="24"/>
          <w:highlight w:val="yellow"/>
        </w:rPr>
        <w:t>/2024 DAS 07H35MIN, ENCERRANDO-SE OS MESMOS AS 13H35MIN DO MESMO DIA.</w:t>
      </w:r>
    </w:p>
    <w:p w14:paraId="575192AF" w14:textId="77777777" w:rsidR="00280C6B" w:rsidRPr="00EA23AB" w:rsidRDefault="00280C6B" w:rsidP="00280C6B">
      <w:pPr>
        <w:mirrorIndents/>
        <w:jc w:val="center"/>
        <w:rPr>
          <w:rFonts w:ascii="Bookman Old Style" w:hAnsi="Bookman Old Style"/>
          <w:b/>
          <w:sz w:val="24"/>
          <w:szCs w:val="24"/>
          <w:highlight w:val="yellow"/>
        </w:rPr>
      </w:pPr>
    </w:p>
    <w:p w14:paraId="75F201E2" w14:textId="77777777" w:rsidR="006A2A4B" w:rsidRDefault="006A2A4B" w:rsidP="006A2A4B">
      <w:pPr>
        <w:pStyle w:val="Pa9"/>
        <w:spacing w:line="240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 Edital poderá ser obtido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no seguinte endereço e horário: Rua Celso </w:t>
      </w:r>
      <w:proofErr w:type="spellStart"/>
      <w:r>
        <w:rPr>
          <w:rFonts w:ascii="Times New Roman" w:hAnsi="Times New Roman" w:cs="Times New Roman"/>
          <w:color w:val="000000"/>
          <w:sz w:val="22"/>
          <w:szCs w:val="22"/>
        </w:rPr>
        <w:t>Tozzo</w:t>
      </w:r>
      <w:proofErr w:type="spellEnd"/>
      <w:r>
        <w:rPr>
          <w:rFonts w:ascii="Times New Roman" w:hAnsi="Times New Roman" w:cs="Times New Roman"/>
          <w:color w:val="000000"/>
          <w:sz w:val="22"/>
          <w:szCs w:val="22"/>
        </w:rPr>
        <w:t>, n. 27, centro, nos dias úteis, durante o horário de ex</w:t>
      </w:r>
      <w:r>
        <w:rPr>
          <w:rFonts w:ascii="Times New Roman" w:hAnsi="Times New Roman" w:cs="Times New Roman"/>
          <w:color w:val="000000"/>
          <w:sz w:val="22"/>
          <w:szCs w:val="22"/>
        </w:rPr>
        <w:softHyphen/>
        <w:t xml:space="preserve">pediente, ou ainda nos sites </w:t>
      </w:r>
      <w:hyperlink r:id="rId5" w:history="1">
        <w:r>
          <w:rPr>
            <w:rStyle w:val="Hyperlink"/>
            <w:rFonts w:ascii="Times New Roman" w:hAnsi="Times New Roman" w:cs="Times New Roman"/>
            <w:sz w:val="22"/>
            <w:szCs w:val="22"/>
          </w:rPr>
          <w:t>www.pmcordi.sc.gov.br</w:t>
        </w:r>
      </w:hyperlink>
      <w:r>
        <w:rPr>
          <w:rFonts w:ascii="Times New Roman" w:hAnsi="Times New Roman" w:cs="Times New Roman"/>
          <w:sz w:val="22"/>
          <w:szCs w:val="22"/>
        </w:rPr>
        <w:t xml:space="preserve"> e </w:t>
      </w:r>
      <w:hyperlink r:id="rId6" w:history="1">
        <w:r>
          <w:rPr>
            <w:rStyle w:val="Hyperlink"/>
            <w:rFonts w:ascii="Times New Roman" w:hAnsi="Times New Roman" w:cs="Times New Roman"/>
            <w:sz w:val="22"/>
            <w:szCs w:val="22"/>
          </w:rPr>
          <w:t>www.b</w:t>
        </w:r>
      </w:hyperlink>
      <w:r>
        <w:rPr>
          <w:rFonts w:ascii="Times New Roman" w:hAnsi="Times New Roman" w:cs="Times New Roman"/>
          <w:color w:val="0000FF"/>
          <w:sz w:val="22"/>
          <w:szCs w:val="22"/>
          <w:u w:val="single" w:color="0000FF"/>
        </w:rPr>
        <w:t>ll.org.br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. Esclarecimentos poderão ser obtidos pelo telefone n. (49) 33589100. </w:t>
      </w:r>
    </w:p>
    <w:p w14:paraId="74ECCFD7" w14:textId="77777777" w:rsidR="00405283" w:rsidRDefault="00405283">
      <w:pPr>
        <w:pStyle w:val="Corpodetexto"/>
        <w:rPr>
          <w:sz w:val="20"/>
        </w:rPr>
      </w:pPr>
    </w:p>
    <w:p w14:paraId="3BEE6C22" w14:textId="60F81560" w:rsidR="00405283" w:rsidRDefault="004523EE" w:rsidP="007D577B">
      <w:pPr>
        <w:pStyle w:val="Corpodetexto"/>
        <w:spacing w:before="1"/>
        <w:jc w:val="both"/>
      </w:pPr>
      <w:r>
        <w:t>Cordilheira</w:t>
      </w:r>
      <w:r>
        <w:rPr>
          <w:spacing w:val="-3"/>
        </w:rPr>
        <w:t xml:space="preserve"> </w:t>
      </w:r>
      <w:r>
        <w:t xml:space="preserve">Alta, </w:t>
      </w:r>
      <w:r w:rsidR="00BE05EE">
        <w:rPr>
          <w:color w:val="FF0000"/>
        </w:rPr>
        <w:t>18</w:t>
      </w:r>
      <w:r w:rsidR="0005467A" w:rsidRPr="0005467A">
        <w:rPr>
          <w:color w:val="FF0000"/>
        </w:rPr>
        <w:t xml:space="preserve"> </w:t>
      </w:r>
      <w:r w:rsidR="002327ED">
        <w:rPr>
          <w:color w:val="FF0000"/>
        </w:rPr>
        <w:t xml:space="preserve">de </w:t>
      </w:r>
      <w:r w:rsidR="005B7A69">
        <w:rPr>
          <w:color w:val="FF0000"/>
        </w:rPr>
        <w:t>ju</w:t>
      </w:r>
      <w:r w:rsidR="00BE05EE">
        <w:rPr>
          <w:color w:val="FF0000"/>
        </w:rPr>
        <w:t>l</w:t>
      </w:r>
      <w:r w:rsidR="005B7A69">
        <w:rPr>
          <w:color w:val="FF0000"/>
        </w:rPr>
        <w:t>ho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de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202</w:t>
      </w:r>
      <w:r w:rsidR="0064420E">
        <w:rPr>
          <w:color w:val="FF0000"/>
        </w:rPr>
        <w:t>4</w:t>
      </w:r>
      <w:r>
        <w:t>.</w:t>
      </w:r>
    </w:p>
    <w:p w14:paraId="413D6D71" w14:textId="77777777" w:rsidR="00010B67" w:rsidRDefault="00010B67">
      <w:pPr>
        <w:pStyle w:val="Corpodetexto"/>
      </w:pPr>
    </w:p>
    <w:p w14:paraId="5781B037" w14:textId="1FE0E14D" w:rsidR="005B7A69" w:rsidRDefault="00BE05EE" w:rsidP="007D577B">
      <w:pPr>
        <w:pStyle w:val="Corpodetexto"/>
        <w:spacing w:line="252" w:lineRule="exact"/>
        <w:jc w:val="both"/>
      </w:pPr>
      <w:r>
        <w:t>RUDIMAR MARAFON</w:t>
      </w:r>
    </w:p>
    <w:p w14:paraId="440894A9" w14:textId="68AE19FB" w:rsidR="00405283" w:rsidRDefault="00BE05EE" w:rsidP="007D577B">
      <w:pPr>
        <w:pStyle w:val="Corpodetexto"/>
        <w:spacing w:line="252" w:lineRule="exact"/>
        <w:jc w:val="both"/>
      </w:pPr>
      <w:r>
        <w:t>Autoridade Competente</w:t>
      </w:r>
    </w:p>
    <w:sectPr w:rsidR="00405283">
      <w:type w:val="continuous"/>
      <w:pgSz w:w="11910" w:h="16840"/>
      <w:pgMar w:top="132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riam Fixed">
    <w:charset w:val="B1"/>
    <w:family w:val="modern"/>
    <w:pitch w:val="fixed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5283"/>
    <w:rsid w:val="00006B84"/>
    <w:rsid w:val="00010B67"/>
    <w:rsid w:val="000226B1"/>
    <w:rsid w:val="0005467A"/>
    <w:rsid w:val="00096A02"/>
    <w:rsid w:val="00112074"/>
    <w:rsid w:val="001131CF"/>
    <w:rsid w:val="00121F05"/>
    <w:rsid w:val="0014789E"/>
    <w:rsid w:val="00147BF8"/>
    <w:rsid w:val="00196EEE"/>
    <w:rsid w:val="001A6B0F"/>
    <w:rsid w:val="00205DCE"/>
    <w:rsid w:val="002327ED"/>
    <w:rsid w:val="00280C6B"/>
    <w:rsid w:val="002C7D68"/>
    <w:rsid w:val="002F6F61"/>
    <w:rsid w:val="003133FE"/>
    <w:rsid w:val="00317710"/>
    <w:rsid w:val="0034185F"/>
    <w:rsid w:val="0034653D"/>
    <w:rsid w:val="00351E7C"/>
    <w:rsid w:val="00361DD1"/>
    <w:rsid w:val="003970EC"/>
    <w:rsid w:val="003A56B7"/>
    <w:rsid w:val="003F295F"/>
    <w:rsid w:val="00405283"/>
    <w:rsid w:val="0042115C"/>
    <w:rsid w:val="004523EE"/>
    <w:rsid w:val="005257F0"/>
    <w:rsid w:val="00560DD1"/>
    <w:rsid w:val="0059308F"/>
    <w:rsid w:val="005A6AF5"/>
    <w:rsid w:val="005A7DE4"/>
    <w:rsid w:val="005B7A69"/>
    <w:rsid w:val="005D63D9"/>
    <w:rsid w:val="00623EEA"/>
    <w:rsid w:val="0064420E"/>
    <w:rsid w:val="00666635"/>
    <w:rsid w:val="006A12D9"/>
    <w:rsid w:val="006A2A4B"/>
    <w:rsid w:val="007324F9"/>
    <w:rsid w:val="007641DF"/>
    <w:rsid w:val="007D577B"/>
    <w:rsid w:val="008006ED"/>
    <w:rsid w:val="008348AD"/>
    <w:rsid w:val="00884A67"/>
    <w:rsid w:val="008A518D"/>
    <w:rsid w:val="00914590"/>
    <w:rsid w:val="00935603"/>
    <w:rsid w:val="009627C4"/>
    <w:rsid w:val="009E5C27"/>
    <w:rsid w:val="009F6A22"/>
    <w:rsid w:val="00A16E34"/>
    <w:rsid w:val="00A3116B"/>
    <w:rsid w:val="00A343FF"/>
    <w:rsid w:val="00A73006"/>
    <w:rsid w:val="00AB5243"/>
    <w:rsid w:val="00AB66FD"/>
    <w:rsid w:val="00AE6A54"/>
    <w:rsid w:val="00B61F3F"/>
    <w:rsid w:val="00BB3095"/>
    <w:rsid w:val="00BC4B0A"/>
    <w:rsid w:val="00BD79D7"/>
    <w:rsid w:val="00BE05EE"/>
    <w:rsid w:val="00C57F6F"/>
    <w:rsid w:val="00C76F39"/>
    <w:rsid w:val="00CB29ED"/>
    <w:rsid w:val="00CD4139"/>
    <w:rsid w:val="00CF230C"/>
    <w:rsid w:val="00D4459B"/>
    <w:rsid w:val="00D5440F"/>
    <w:rsid w:val="00D60A7F"/>
    <w:rsid w:val="00D6101E"/>
    <w:rsid w:val="00DA62B0"/>
    <w:rsid w:val="00DF1718"/>
    <w:rsid w:val="00DF28CC"/>
    <w:rsid w:val="00E0693F"/>
    <w:rsid w:val="00E3477F"/>
    <w:rsid w:val="00EB1A63"/>
    <w:rsid w:val="00F2411E"/>
    <w:rsid w:val="00F549B6"/>
    <w:rsid w:val="00F5668F"/>
    <w:rsid w:val="00F57171"/>
    <w:rsid w:val="00F74F8A"/>
    <w:rsid w:val="00F805DB"/>
    <w:rsid w:val="00FE2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24A59"/>
  <w15:docId w15:val="{0E6C6144-C169-4050-A7FB-5E9D0D9AE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uiPriority w:val="99"/>
    <w:semiHidden/>
    <w:unhideWhenUsed/>
    <w:rsid w:val="006A2A4B"/>
    <w:rPr>
      <w:color w:val="0000FF"/>
      <w:u w:val="single"/>
    </w:rPr>
  </w:style>
  <w:style w:type="paragraph" w:customStyle="1" w:styleId="Pa9">
    <w:name w:val="Pa9"/>
    <w:basedOn w:val="Normal"/>
    <w:next w:val="Normal"/>
    <w:uiPriority w:val="99"/>
    <w:rsid w:val="006A2A4B"/>
    <w:pPr>
      <w:widowControl/>
      <w:adjustRightInd w:val="0"/>
      <w:spacing w:line="181" w:lineRule="atLeast"/>
    </w:pPr>
    <w:rPr>
      <w:rFonts w:ascii="Tahoma" w:eastAsia="Calibri" w:hAnsi="Tahoma" w:cs="Tahoma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8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/" TargetMode="External"/><Relationship Id="rId5" Type="http://schemas.openxmlformats.org/officeDocument/2006/relationships/hyperlink" Target="http://www.pmcordi.sc.gov.br" TargetMode="External"/><Relationship Id="rId4" Type="http://schemas.openxmlformats.org/officeDocument/2006/relationships/hyperlink" Target="http://WWW.BLL.ORG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239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Windows</cp:lastModifiedBy>
  <cp:revision>89</cp:revision>
  <cp:lastPrinted>2024-02-29T23:47:00Z</cp:lastPrinted>
  <dcterms:created xsi:type="dcterms:W3CDTF">2023-02-17T17:54:00Z</dcterms:created>
  <dcterms:modified xsi:type="dcterms:W3CDTF">2024-07-18T14:12:00Z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2023-02-17T00:00:00Z</vt:filetime>
  </property>
</Properties>
</file>